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5738570D" w14:textId="77777777" w:rsidR="0095543C" w:rsidRDefault="0095543C" w:rsidP="00863BCC">
            <w:pPr>
              <w:pStyle w:val="HeadingTableleft"/>
              <w:rPr>
                <w:color w:val="002060"/>
                <w:sz w:val="20"/>
                <w:szCs w:val="20"/>
              </w:rPr>
            </w:pPr>
          </w:p>
          <w:p w14:paraId="4E43BE51" w14:textId="47AF224D" w:rsidR="003851C7" w:rsidRPr="004B421D" w:rsidRDefault="004777BD" w:rsidP="004D280B">
            <w:pPr>
              <w:pStyle w:val="HeadingTableleft"/>
              <w:rPr>
                <w:color w:val="002060"/>
                <w:lang w:val="fr-BE"/>
              </w:rPr>
            </w:pPr>
            <w:sdt>
              <w:sdtPr>
                <w:rPr>
                  <w:i w:val="0"/>
                  <w:color w:val="002060"/>
                  <w:lang w:val="fr-BE"/>
                </w:rPr>
                <w:id w:val="655030286"/>
                <w14:checkbox>
                  <w14:checked w14:val="0"/>
                  <w14:checkedState w14:val="2612" w14:font="MS Gothic"/>
                  <w14:uncheckedState w14:val="2610" w14:font="MS Gothic"/>
                </w14:checkbox>
              </w:sdtPr>
              <w:sdtEndPr/>
              <w:sdtContent>
                <w:r w:rsidR="004D280B" w:rsidRPr="004B421D">
                  <w:rPr>
                    <w:rFonts w:ascii="MS Gothic" w:eastAsia="MS Gothic" w:hAnsi="MS Gothic" w:hint="eastAsia"/>
                    <w:i w:val="0"/>
                    <w:color w:val="002060"/>
                    <w:lang w:val="fr-BE"/>
                  </w:rPr>
                  <w:t>☐</w:t>
                </w:r>
              </w:sdtContent>
            </w:sdt>
            <w:r w:rsidR="004D280B" w:rsidRPr="004B421D">
              <w:rPr>
                <w:color w:val="002060"/>
                <w:lang w:val="fr-BE"/>
              </w:rPr>
              <w:t xml:space="preserve"> ERA/</w:t>
            </w:r>
            <w:r w:rsidR="005B15F2" w:rsidRPr="004B421D">
              <w:rPr>
                <w:color w:val="002060"/>
                <w:lang w:val="fr-BE"/>
              </w:rPr>
              <w:t>CA</w:t>
            </w:r>
            <w:r w:rsidR="004D280B" w:rsidRPr="004B421D">
              <w:rPr>
                <w:color w:val="002060"/>
                <w:lang w:val="fr-BE"/>
              </w:rPr>
              <w:t>/2024/</w:t>
            </w:r>
            <w:r w:rsidR="004B421D" w:rsidRPr="004B421D">
              <w:rPr>
                <w:color w:val="002060"/>
                <w:lang w:val="fr-BE"/>
              </w:rPr>
              <w:t>002</w:t>
            </w:r>
            <w:r w:rsidR="004D280B" w:rsidRPr="004B421D">
              <w:rPr>
                <w:color w:val="002060"/>
                <w:lang w:val="fr-BE"/>
              </w:rPr>
              <w:t xml:space="preserve"> </w:t>
            </w:r>
          </w:p>
          <w:p w14:paraId="59FEC8DD" w14:textId="0204A9FA" w:rsidR="004D280B" w:rsidRPr="004B421D" w:rsidRDefault="003851C7" w:rsidP="004D280B">
            <w:pPr>
              <w:pStyle w:val="HeadingTableleft"/>
              <w:rPr>
                <w:b/>
                <w:bCs/>
                <w:color w:val="002060"/>
                <w:lang w:val="fr-BE"/>
              </w:rPr>
            </w:pPr>
            <w:r w:rsidRPr="004B421D">
              <w:rPr>
                <w:color w:val="002060"/>
                <w:lang w:val="fr-BE"/>
              </w:rPr>
              <w:t xml:space="preserve">     </w:t>
            </w:r>
            <w:r w:rsidR="004D280B" w:rsidRPr="004B421D">
              <w:rPr>
                <w:b/>
                <w:bCs/>
                <w:color w:val="002060"/>
                <w:lang w:val="fr-BE"/>
              </w:rPr>
              <w:t>(external)</w:t>
            </w:r>
          </w:p>
          <w:p w14:paraId="1AB1146E" w14:textId="77777777" w:rsidR="005B15F2" w:rsidRPr="004B421D" w:rsidRDefault="005B15F2" w:rsidP="004D280B">
            <w:pPr>
              <w:pStyle w:val="HeadingTableleft"/>
              <w:rPr>
                <w:color w:val="002060"/>
                <w:lang w:val="fr-BE"/>
              </w:rPr>
            </w:pPr>
          </w:p>
          <w:p w14:paraId="75A1A6A1" w14:textId="32B2D929" w:rsidR="005B15F2" w:rsidRPr="004B421D" w:rsidRDefault="004777BD" w:rsidP="005B15F2">
            <w:pPr>
              <w:pStyle w:val="HeadingTableleft"/>
              <w:rPr>
                <w:color w:val="002060"/>
                <w:lang w:val="fr-BE"/>
              </w:rPr>
            </w:pPr>
            <w:sdt>
              <w:sdtPr>
                <w:rPr>
                  <w:i w:val="0"/>
                  <w:color w:val="002060"/>
                  <w:lang w:val="fr-BE"/>
                </w:rPr>
                <w:id w:val="858476457"/>
                <w14:checkbox>
                  <w14:checked w14:val="0"/>
                  <w14:checkedState w14:val="2612" w14:font="MS Gothic"/>
                  <w14:uncheckedState w14:val="2610" w14:font="MS Gothic"/>
                </w14:checkbox>
              </w:sdtPr>
              <w:sdtEndPr/>
              <w:sdtContent>
                <w:r w:rsidR="005B15F2" w:rsidRPr="004B421D">
                  <w:rPr>
                    <w:rFonts w:ascii="MS Gothic" w:eastAsia="MS Gothic" w:hAnsi="MS Gothic" w:hint="eastAsia"/>
                    <w:i w:val="0"/>
                    <w:color w:val="002060"/>
                    <w:lang w:val="fr-BE"/>
                  </w:rPr>
                  <w:t>☐</w:t>
                </w:r>
              </w:sdtContent>
            </w:sdt>
            <w:r w:rsidR="005B15F2" w:rsidRPr="004B421D">
              <w:rPr>
                <w:color w:val="002060"/>
                <w:lang w:val="fr-BE"/>
              </w:rPr>
              <w:t xml:space="preserve"> </w:t>
            </w:r>
            <w:r w:rsidR="00A20015" w:rsidRPr="004B421D">
              <w:rPr>
                <w:color w:val="002060"/>
                <w:lang w:val="fr-BE"/>
              </w:rPr>
              <w:t>IAM/</w:t>
            </w:r>
            <w:r w:rsidR="005B15F2" w:rsidRPr="004B421D">
              <w:rPr>
                <w:color w:val="002060"/>
                <w:lang w:val="fr-BE"/>
              </w:rPr>
              <w:t>ERA/CA/2024/</w:t>
            </w:r>
            <w:r w:rsidR="004B421D" w:rsidRPr="004B421D">
              <w:rPr>
                <w:color w:val="002060"/>
                <w:lang w:val="fr-BE"/>
              </w:rPr>
              <w:t>002</w:t>
            </w:r>
            <w:r w:rsidR="005B15F2" w:rsidRPr="004B421D">
              <w:rPr>
                <w:color w:val="002060"/>
                <w:lang w:val="fr-BE"/>
              </w:rPr>
              <w:t xml:space="preserve"> </w:t>
            </w:r>
          </w:p>
          <w:p w14:paraId="558275A8" w14:textId="6F7EB69E" w:rsidR="005B15F2" w:rsidRDefault="005B15F2" w:rsidP="005B15F2">
            <w:pPr>
              <w:pStyle w:val="HeadingTableleft"/>
              <w:rPr>
                <w:b/>
                <w:bCs/>
                <w:color w:val="002060"/>
              </w:rPr>
            </w:pPr>
            <w:r w:rsidRPr="00316733">
              <w:rPr>
                <w:color w:val="002060"/>
              </w:rPr>
              <w:t xml:space="preserve">     </w:t>
            </w:r>
            <w:r w:rsidRPr="003851C7">
              <w:rPr>
                <w:b/>
                <w:bCs/>
                <w:color w:val="002060"/>
              </w:rPr>
              <w:t>(</w:t>
            </w:r>
            <w:r w:rsidRPr="00130150">
              <w:rPr>
                <w:b/>
                <w:bCs/>
                <w:color w:val="002060"/>
                <w:u w:val="single"/>
              </w:rPr>
              <w:t>l</w:t>
            </w:r>
            <w:r w:rsidR="00130150">
              <w:rPr>
                <w:b/>
                <w:bCs/>
                <w:color w:val="002060"/>
              </w:rPr>
              <w:t>nter-</w:t>
            </w:r>
            <w:r w:rsidR="00130150" w:rsidRPr="00130150">
              <w:rPr>
                <w:b/>
                <w:bCs/>
                <w:color w:val="002060"/>
                <w:u w:val="single"/>
              </w:rPr>
              <w:t>A</w:t>
            </w:r>
            <w:r w:rsidR="00130150">
              <w:rPr>
                <w:b/>
                <w:bCs/>
                <w:color w:val="002060"/>
              </w:rPr>
              <w:t xml:space="preserve">gency </w:t>
            </w:r>
            <w:r w:rsidR="00130150" w:rsidRPr="00130150">
              <w:rPr>
                <w:b/>
                <w:bCs/>
                <w:color w:val="002060"/>
                <w:u w:val="single"/>
              </w:rPr>
              <w:t>M</w:t>
            </w:r>
            <w:r w:rsidR="00130150">
              <w:rPr>
                <w:b/>
                <w:bCs/>
                <w:color w:val="002060"/>
              </w:rPr>
              <w:t>obilit</w:t>
            </w:r>
            <w:r w:rsidR="00411286">
              <w:rPr>
                <w:b/>
                <w:bCs/>
                <w:color w:val="002060"/>
              </w:rPr>
              <w:t xml:space="preserve">y: for </w:t>
            </w:r>
            <w:r w:rsidR="00316733">
              <w:rPr>
                <w:b/>
                <w:bCs/>
                <w:color w:val="002060"/>
              </w:rPr>
              <w:t>EU Staff only</w:t>
            </w:r>
            <w:r w:rsidRPr="003851C7">
              <w:rPr>
                <w:b/>
                <w:bCs/>
                <w:color w:val="002060"/>
              </w:rPr>
              <w:t>)</w:t>
            </w:r>
          </w:p>
          <w:p w14:paraId="692A8294" w14:textId="77777777" w:rsidR="005B15F2" w:rsidRPr="00A20015" w:rsidRDefault="005B15F2" w:rsidP="004D280B">
            <w:pPr>
              <w:pStyle w:val="HeadingTableleft"/>
              <w:rPr>
                <w:color w:val="002060"/>
              </w:rPr>
            </w:pPr>
          </w:p>
          <w:p w14:paraId="5C0AB3AB" w14:textId="279A4185" w:rsidR="008458E6" w:rsidRPr="003851C7" w:rsidRDefault="004777BD"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95543C" w:rsidRPr="003851C7">
                  <w:rPr>
                    <w:rFonts w:ascii="MS Gothic" w:eastAsia="MS Gothic" w:hAnsi="MS Gothic" w:hint="eastAsia"/>
                    <w:i w:val="0"/>
                    <w:color w:val="002060"/>
                  </w:rPr>
                  <w:t>☐</w:t>
                </w:r>
              </w:sdtContent>
            </w:sdt>
            <w:r w:rsidR="006E340A" w:rsidRPr="003851C7">
              <w:rPr>
                <w:color w:val="002060"/>
              </w:rPr>
              <w:t xml:space="preserve"> IM/ERA/</w:t>
            </w:r>
            <w:r w:rsidR="00A20015">
              <w:rPr>
                <w:color w:val="002060"/>
              </w:rPr>
              <w:t>CA</w:t>
            </w:r>
            <w:r w:rsidR="006E340A" w:rsidRPr="003851C7">
              <w:rPr>
                <w:color w:val="002060"/>
              </w:rPr>
              <w:t>/202</w:t>
            </w:r>
            <w:r w:rsidR="0095543C" w:rsidRPr="003851C7">
              <w:rPr>
                <w:color w:val="002060"/>
              </w:rPr>
              <w:t>4</w:t>
            </w:r>
            <w:r w:rsidR="006E340A" w:rsidRPr="003851C7">
              <w:rPr>
                <w:color w:val="002060"/>
              </w:rPr>
              <w:t>/</w:t>
            </w:r>
            <w:r w:rsidR="004B421D">
              <w:rPr>
                <w:color w:val="002060"/>
              </w:rPr>
              <w:t>002</w:t>
            </w:r>
          </w:p>
          <w:p w14:paraId="23B5125F" w14:textId="471C0CF1" w:rsidR="00C967DC" w:rsidRPr="003851C7" w:rsidRDefault="00DC6756" w:rsidP="00863BCC">
            <w:pPr>
              <w:pStyle w:val="HeadingTableleft"/>
              <w:rPr>
                <w:b/>
                <w:color w:val="002060"/>
              </w:rPr>
            </w:pPr>
            <w:r w:rsidRPr="003851C7">
              <w:rPr>
                <w:b/>
                <w:color w:val="002060"/>
                <w:sz w:val="20"/>
                <w:szCs w:val="20"/>
              </w:rPr>
              <w:t xml:space="preserve">     </w:t>
            </w:r>
            <w:r w:rsidR="00650091" w:rsidRPr="003851C7">
              <w:rPr>
                <w:b/>
                <w:color w:val="002060"/>
              </w:rPr>
              <w:t>(</w:t>
            </w:r>
            <w:r w:rsidR="00650091" w:rsidRPr="003851C7">
              <w:rPr>
                <w:b/>
                <w:color w:val="002060"/>
                <w:u w:val="single"/>
              </w:rPr>
              <w:t>I</w:t>
            </w:r>
            <w:r w:rsidR="00650091" w:rsidRPr="003851C7">
              <w:rPr>
                <w:b/>
                <w:color w:val="002060"/>
              </w:rPr>
              <w:t xml:space="preserve">nternal </w:t>
            </w:r>
            <w:r w:rsidR="00650091" w:rsidRPr="003851C7">
              <w:rPr>
                <w:b/>
                <w:color w:val="002060"/>
                <w:u w:val="single"/>
              </w:rPr>
              <w:t>M</w:t>
            </w:r>
            <w:r w:rsidR="00650091" w:rsidRPr="003851C7">
              <w:rPr>
                <w:b/>
                <w:color w:val="002060"/>
              </w:rPr>
              <w:t>obility: for ERA Staff members</w:t>
            </w:r>
            <w:r w:rsidR="003851C7" w:rsidRPr="003851C7">
              <w:rPr>
                <w:b/>
                <w:color w:val="002060"/>
              </w:rPr>
              <w:t xml:space="preserve"> only</w:t>
            </w:r>
            <w:r w:rsidR="00650091" w:rsidRPr="003851C7">
              <w:rPr>
                <w:b/>
                <w:color w:val="002060"/>
              </w:rPr>
              <w:t>)</w:t>
            </w:r>
          </w:p>
          <w:p w14:paraId="41780EBE" w14:textId="77777777" w:rsidR="00681B50" w:rsidRDefault="00681B50" w:rsidP="00863BCC">
            <w:pPr>
              <w:pStyle w:val="HeadingTableleft"/>
              <w:spacing w:line="276" w:lineRule="auto"/>
              <w:rPr>
                <w:color w:val="FF0000"/>
                <w:sz w:val="18"/>
                <w:szCs w:val="18"/>
                <w:lang w:val="en-US"/>
              </w:rPr>
            </w:pPr>
          </w:p>
          <w:p w14:paraId="748E8C31" w14:textId="24934984"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712C9B1E" w:rsidR="00C967DC" w:rsidRDefault="00C967DC" w:rsidP="00863BCC">
            <w:pPr>
              <w:pStyle w:val="HeadingTableleft"/>
              <w:spacing w:before="240" w:after="120" w:line="276" w:lineRule="auto"/>
            </w:pPr>
            <w:r>
              <w:t xml:space="preserve">For which </w:t>
            </w:r>
            <w:r w:rsidR="00115416">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210AAFF6" w14:textId="7BFFD84B" w:rsidR="000F1F7E" w:rsidRDefault="00115416" w:rsidP="000F1F7E">
            <w:pPr>
              <w:pStyle w:val="HeadingTableleft"/>
              <w:rPr>
                <w:color w:val="002060"/>
              </w:rPr>
            </w:pPr>
            <w:r>
              <w:rPr>
                <w:i w:val="0"/>
                <w:color w:val="002060"/>
              </w:rPr>
              <w:t>For a post of Procurement Officer</w:t>
            </w:r>
          </w:p>
          <w:p w14:paraId="019F00B4" w14:textId="77777777" w:rsidR="004B0F92" w:rsidRDefault="004B0F92" w:rsidP="00863BCC">
            <w:pPr>
              <w:pStyle w:val="NormalTextTable"/>
              <w:spacing w:line="276" w:lineRule="auto"/>
              <w:rPr>
                <w:color w:val="002060"/>
                <w:lang w:val="en-US"/>
              </w:rPr>
            </w:pPr>
          </w:p>
          <w:p w14:paraId="1C10B908" w14:textId="5747B752" w:rsidR="00C967DC" w:rsidRPr="00581D5D" w:rsidRDefault="00C967DC" w:rsidP="00863BCC">
            <w:pPr>
              <w:pStyle w:val="NormalTextTable"/>
              <w:spacing w:line="276" w:lineRule="auto"/>
              <w:rPr>
                <w:color w:val="002060"/>
                <w:lang w:val="en-US"/>
              </w:rPr>
            </w:pP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A66EC9" w:rsidRDefault="00C967DC" w:rsidP="00C967DC">
      <w:pPr>
        <w:rPr>
          <w:b/>
          <w:bCs/>
          <w:lang w:val="en-US"/>
        </w:rPr>
      </w:pPr>
      <w:r w:rsidRPr="00A66EC9">
        <w:rPr>
          <w:b/>
          <w:bCs/>
          <w:lang w:val="en-US"/>
        </w:rPr>
        <w:t xml:space="preserve">In case you are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D88B" w14:textId="77777777" w:rsidR="00C204EC" w:rsidRDefault="00C204EC" w:rsidP="008B38C0">
      <w:r>
        <w:separator/>
      </w:r>
    </w:p>
  </w:endnote>
  <w:endnote w:type="continuationSeparator" w:id="0">
    <w:p w14:paraId="66276203" w14:textId="77777777" w:rsidR="00C204EC" w:rsidRDefault="00C204E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DAC" w14:textId="77777777" w:rsidR="00C204EC" w:rsidRDefault="00C204EC" w:rsidP="008B38C0">
      <w:r>
        <w:separator/>
      </w:r>
    </w:p>
  </w:footnote>
  <w:footnote w:type="continuationSeparator" w:id="0">
    <w:p w14:paraId="6CF31FDC" w14:textId="77777777" w:rsidR="00C204EC" w:rsidRDefault="00C204EC"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DB2"/>
    <w:rsid w:val="00115416"/>
    <w:rsid w:val="00120407"/>
    <w:rsid w:val="001225ED"/>
    <w:rsid w:val="001233FE"/>
    <w:rsid w:val="001251E2"/>
    <w:rsid w:val="00130150"/>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16733"/>
    <w:rsid w:val="00322E41"/>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286"/>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777BD"/>
    <w:rsid w:val="004845E1"/>
    <w:rsid w:val="004A3609"/>
    <w:rsid w:val="004A760A"/>
    <w:rsid w:val="004B0F92"/>
    <w:rsid w:val="004B3497"/>
    <w:rsid w:val="004B419C"/>
    <w:rsid w:val="004B421D"/>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433"/>
    <w:rsid w:val="005766A1"/>
    <w:rsid w:val="0057796E"/>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C1DE5"/>
    <w:rsid w:val="009D3BB2"/>
    <w:rsid w:val="009D42B8"/>
    <w:rsid w:val="009E172A"/>
    <w:rsid w:val="009E1CC8"/>
    <w:rsid w:val="009E1D67"/>
    <w:rsid w:val="009E39F2"/>
    <w:rsid w:val="009E418F"/>
    <w:rsid w:val="009E7451"/>
    <w:rsid w:val="009F5872"/>
    <w:rsid w:val="009F5B66"/>
    <w:rsid w:val="00A05625"/>
    <w:rsid w:val="00A20015"/>
    <w:rsid w:val="00A20CCB"/>
    <w:rsid w:val="00A232E2"/>
    <w:rsid w:val="00A25644"/>
    <w:rsid w:val="00A25B26"/>
    <w:rsid w:val="00A30D1E"/>
    <w:rsid w:val="00A32C04"/>
    <w:rsid w:val="00A3794A"/>
    <w:rsid w:val="00A43A63"/>
    <w:rsid w:val="00A66EC9"/>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30CD"/>
    <w:rsid w:val="0066587B"/>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ec698c8c-469b-4390-ad13-30cd69364034" ContentTypeId="0x010100ED194B9F7C15044CBD43C025EAD2ECAB"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6.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ERA_Document.dotx</Template>
  <TotalTime>98</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61</cp:revision>
  <cp:lastPrinted>2016-06-07T14:34:00Z</cp:lastPrinted>
  <dcterms:created xsi:type="dcterms:W3CDTF">2022-08-18T12:55:00Z</dcterms:created>
  <dcterms:modified xsi:type="dcterms:W3CDTF">2024-09-11T08:35:00Z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